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A5319" w:rsidRPr="007239A5" w:rsidTr="002A6283">
        <w:tc>
          <w:tcPr>
            <w:tcW w:w="3227" w:type="dxa"/>
            <w:shd w:val="clear" w:color="auto" w:fill="FF0000"/>
          </w:tcPr>
          <w:p w:rsidR="006A5319" w:rsidRPr="00CD20CE" w:rsidRDefault="006A5319">
            <w:pPr>
              <w:rPr>
                <w:b/>
              </w:rPr>
            </w:pPr>
            <w:r w:rsidRPr="00CD20CE">
              <w:rPr>
                <w:b/>
              </w:rPr>
              <w:t>Question</w:t>
            </w:r>
          </w:p>
        </w:tc>
        <w:tc>
          <w:tcPr>
            <w:tcW w:w="5985" w:type="dxa"/>
            <w:shd w:val="clear" w:color="auto" w:fill="FF0000"/>
          </w:tcPr>
          <w:p w:rsidR="006A5319" w:rsidRPr="00CD20CE" w:rsidRDefault="006A5319">
            <w:pPr>
              <w:rPr>
                <w:b/>
                <w:lang w:val="en-GB"/>
              </w:rPr>
            </w:pPr>
            <w:r w:rsidRPr="00CD20CE">
              <w:rPr>
                <w:b/>
                <w:lang w:val="en-GB"/>
              </w:rPr>
              <w:t>If the answer is ‘no’</w:t>
            </w:r>
          </w:p>
        </w:tc>
      </w:tr>
      <w:tr w:rsidR="006A5319" w:rsidRPr="007239A5" w:rsidTr="00CD20CE">
        <w:tc>
          <w:tcPr>
            <w:tcW w:w="3227" w:type="dxa"/>
          </w:tcPr>
          <w:p w:rsidR="006A5319" w:rsidRPr="006A5319" w:rsidRDefault="006A5319" w:rsidP="006A5319">
            <w:pPr>
              <w:rPr>
                <w:lang w:val="en-GB"/>
              </w:rPr>
            </w:pPr>
            <w:r>
              <w:rPr>
                <w:lang w:val="en-GB"/>
              </w:rPr>
              <w:t>Is the criterion directly related to the subject</w:t>
            </w:r>
            <w:r w:rsidR="007239A5">
              <w:rPr>
                <w:lang w:val="en-GB"/>
              </w:rPr>
              <w:t xml:space="preserve"> matter</w:t>
            </w:r>
            <w:r>
              <w:rPr>
                <w:lang w:val="en-GB"/>
              </w:rPr>
              <w:t xml:space="preserve"> of the tender?</w:t>
            </w:r>
          </w:p>
        </w:tc>
        <w:tc>
          <w:tcPr>
            <w:tcW w:w="5985" w:type="dxa"/>
          </w:tcPr>
          <w:p w:rsidR="006A5319" w:rsidRPr="006A5319" w:rsidRDefault="006A5319">
            <w:pPr>
              <w:rPr>
                <w:lang w:val="en-GB"/>
              </w:rPr>
            </w:pPr>
            <w:r>
              <w:rPr>
                <w:lang w:val="en-GB"/>
              </w:rPr>
              <w:t>The criterion is certainly impermissible</w:t>
            </w:r>
            <w:r w:rsidR="00454049">
              <w:rPr>
                <w:lang w:val="en-GB"/>
              </w:rPr>
              <w:t>.</w:t>
            </w:r>
          </w:p>
        </w:tc>
      </w:tr>
      <w:tr w:rsidR="006A5319" w:rsidRPr="007239A5" w:rsidTr="00CD20CE">
        <w:tc>
          <w:tcPr>
            <w:tcW w:w="3227" w:type="dxa"/>
          </w:tcPr>
          <w:p w:rsidR="006A5319" w:rsidRPr="006A5319" w:rsidRDefault="006A5319" w:rsidP="006A5319">
            <w:pPr>
              <w:rPr>
                <w:lang w:val="en-GB"/>
              </w:rPr>
            </w:pPr>
            <w:r>
              <w:rPr>
                <w:lang w:val="en-GB"/>
              </w:rPr>
              <w:t>Is the criterion distinctive in relation to the tender</w:t>
            </w:r>
            <w:r w:rsidR="007239A5">
              <w:rPr>
                <w:lang w:val="en-GB"/>
              </w:rPr>
              <w:t xml:space="preserve"> </w:t>
            </w:r>
            <w:r>
              <w:rPr>
                <w:lang w:val="en-GB"/>
              </w:rPr>
              <w:t>offers?</w:t>
            </w:r>
          </w:p>
        </w:tc>
        <w:tc>
          <w:tcPr>
            <w:tcW w:w="5985" w:type="dxa"/>
          </w:tcPr>
          <w:p w:rsidR="006A5319" w:rsidRPr="006A5319" w:rsidRDefault="006A5319" w:rsidP="006A5319">
            <w:pPr>
              <w:rPr>
                <w:lang w:val="en-GB"/>
              </w:rPr>
            </w:pPr>
            <w:r w:rsidRPr="006A5319">
              <w:rPr>
                <w:lang w:val="en-GB"/>
              </w:rPr>
              <w:t>The criterion has no added value and can be misleading</w:t>
            </w:r>
            <w:r w:rsidR="00454049">
              <w:rPr>
                <w:lang w:val="en-GB"/>
              </w:rPr>
              <w:t>.</w:t>
            </w:r>
          </w:p>
        </w:tc>
      </w:tr>
      <w:tr w:rsidR="006A5319" w:rsidRPr="007239A5" w:rsidTr="00CD20CE">
        <w:tc>
          <w:tcPr>
            <w:tcW w:w="3227" w:type="dxa"/>
          </w:tcPr>
          <w:p w:rsidR="006A5319" w:rsidRPr="006A5319" w:rsidRDefault="006A5319">
            <w:pPr>
              <w:rPr>
                <w:lang w:val="en-GB"/>
              </w:rPr>
            </w:pPr>
            <w:r>
              <w:rPr>
                <w:lang w:val="en-GB"/>
              </w:rPr>
              <w:t>Is the criterion clear?</w:t>
            </w:r>
          </w:p>
        </w:tc>
        <w:tc>
          <w:tcPr>
            <w:tcW w:w="5985" w:type="dxa"/>
          </w:tcPr>
          <w:p w:rsidR="006A5319" w:rsidRPr="006A5319" w:rsidRDefault="00761742" w:rsidP="00761742">
            <w:pPr>
              <w:rPr>
                <w:lang w:val="en-GB"/>
              </w:rPr>
            </w:pPr>
            <w:r w:rsidRPr="00761742">
              <w:rPr>
                <w:lang w:val="en-GB"/>
              </w:rPr>
              <w:t>The criterion is contrary to the principle of transparency and is therefore prohibited</w:t>
            </w:r>
            <w:r w:rsidR="00454049">
              <w:rPr>
                <w:lang w:val="en-GB"/>
              </w:rPr>
              <w:t>.</w:t>
            </w:r>
          </w:p>
        </w:tc>
      </w:tr>
      <w:tr w:rsidR="006A5319" w:rsidRPr="007239A5" w:rsidTr="00CD20CE">
        <w:tc>
          <w:tcPr>
            <w:tcW w:w="3227" w:type="dxa"/>
          </w:tcPr>
          <w:p w:rsidR="00761742" w:rsidRPr="00761742" w:rsidRDefault="00CD20CE" w:rsidP="00761742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761742" w:rsidRPr="00761742">
              <w:rPr>
                <w:lang w:val="en-GB"/>
              </w:rPr>
              <w:t xml:space="preserve">s the contracting authority </w:t>
            </w:r>
            <w:r>
              <w:rPr>
                <w:lang w:val="en-GB"/>
              </w:rPr>
              <w:t xml:space="preserve">(hereafter: CA) </w:t>
            </w:r>
            <w:r w:rsidR="00761742" w:rsidRPr="00761742">
              <w:rPr>
                <w:lang w:val="en-GB"/>
              </w:rPr>
              <w:t>willing and able to check whether the</w:t>
            </w:r>
          </w:p>
          <w:p w:rsidR="006A5319" w:rsidRPr="006A5319" w:rsidRDefault="00761742" w:rsidP="00761742">
            <w:pPr>
              <w:rPr>
                <w:lang w:val="en-GB"/>
              </w:rPr>
            </w:pPr>
            <w:r w:rsidRPr="00761742">
              <w:rPr>
                <w:lang w:val="en-GB"/>
              </w:rPr>
              <w:t>offers meet the criterion?</w:t>
            </w:r>
          </w:p>
        </w:tc>
        <w:tc>
          <w:tcPr>
            <w:tcW w:w="5985" w:type="dxa"/>
          </w:tcPr>
          <w:p w:rsidR="006A5319" w:rsidRPr="006A5319" w:rsidRDefault="00761742">
            <w:pPr>
              <w:rPr>
                <w:lang w:val="en-GB"/>
              </w:rPr>
            </w:pPr>
            <w:r w:rsidRPr="00761742">
              <w:rPr>
                <w:lang w:val="en-GB"/>
              </w:rPr>
              <w:t>The criterion is certainly impermissible</w:t>
            </w:r>
            <w:r w:rsidR="00454049">
              <w:rPr>
                <w:lang w:val="en-GB"/>
              </w:rPr>
              <w:t>.</w:t>
            </w:r>
          </w:p>
        </w:tc>
      </w:tr>
      <w:tr w:rsidR="006A5319" w:rsidRPr="007239A5" w:rsidTr="00CD20CE">
        <w:tc>
          <w:tcPr>
            <w:tcW w:w="3227" w:type="dxa"/>
          </w:tcPr>
          <w:p w:rsidR="00761742" w:rsidRPr="00761742" w:rsidRDefault="00761742" w:rsidP="00761742">
            <w:pPr>
              <w:rPr>
                <w:lang w:val="en-GB"/>
              </w:rPr>
            </w:pPr>
            <w:r w:rsidRPr="00761742">
              <w:rPr>
                <w:lang w:val="en-GB"/>
              </w:rPr>
              <w:t>Is the degree to which the criterion is met sufficiently objective</w:t>
            </w:r>
          </w:p>
          <w:p w:rsidR="006A5319" w:rsidRPr="006A5319" w:rsidRDefault="00761742" w:rsidP="00761742">
            <w:pPr>
              <w:rPr>
                <w:lang w:val="en-GB"/>
              </w:rPr>
            </w:pPr>
            <w:r w:rsidRPr="00761742">
              <w:rPr>
                <w:lang w:val="en-GB"/>
              </w:rPr>
              <w:t>determinable?</w:t>
            </w:r>
          </w:p>
        </w:tc>
        <w:tc>
          <w:tcPr>
            <w:tcW w:w="5985" w:type="dxa"/>
          </w:tcPr>
          <w:p w:rsidR="006A5319" w:rsidRPr="006A5319" w:rsidRDefault="00AC2537" w:rsidP="00CD20CE">
            <w:pPr>
              <w:rPr>
                <w:lang w:val="en-GB"/>
              </w:rPr>
            </w:pPr>
            <w:r w:rsidRPr="00AC2537">
              <w:rPr>
                <w:lang w:val="en-GB"/>
              </w:rPr>
              <w:t>The criterion may conflict with the principle of transparency. For example, the criterion "Whether your way of working suits us" is</w:t>
            </w:r>
            <w:r w:rsidR="00CD20C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Probably </w:t>
            </w:r>
            <w:r w:rsidRPr="00AC2537">
              <w:rPr>
                <w:lang w:val="en-GB"/>
              </w:rPr>
              <w:t xml:space="preserve">unacceptable. </w:t>
            </w:r>
            <w:r>
              <w:rPr>
                <w:lang w:val="en-GB"/>
              </w:rPr>
              <w:t xml:space="preserve">Nevertheless, in court is accepted </w:t>
            </w:r>
            <w:r w:rsidRPr="00AC2537">
              <w:rPr>
                <w:lang w:val="en-GB"/>
              </w:rPr>
              <w:t>that a certain degree of subjectivity is inevitable</w:t>
            </w:r>
            <w:r>
              <w:rPr>
                <w:lang w:val="en-GB"/>
              </w:rPr>
              <w:t xml:space="preserve"> when it comes to assessing a tender</w:t>
            </w:r>
            <w:r w:rsidR="007239A5">
              <w:rPr>
                <w:lang w:val="en-GB"/>
              </w:rPr>
              <w:t xml:space="preserve"> </w:t>
            </w:r>
            <w:r>
              <w:rPr>
                <w:lang w:val="en-GB"/>
              </w:rPr>
              <w:t>offer</w:t>
            </w:r>
            <w:r w:rsidRPr="00AC2537">
              <w:rPr>
                <w:lang w:val="en-GB"/>
              </w:rPr>
              <w:t>.</w:t>
            </w:r>
          </w:p>
        </w:tc>
      </w:tr>
      <w:tr w:rsidR="006A5319" w:rsidRPr="007239A5" w:rsidTr="00CD20CE">
        <w:tc>
          <w:tcPr>
            <w:tcW w:w="3227" w:type="dxa"/>
          </w:tcPr>
          <w:p w:rsidR="006A5319" w:rsidRPr="006A5319" w:rsidRDefault="00AC2537" w:rsidP="00AC2537">
            <w:pPr>
              <w:rPr>
                <w:lang w:val="en-GB"/>
              </w:rPr>
            </w:pPr>
            <w:r w:rsidRPr="00AC2537">
              <w:rPr>
                <w:lang w:val="en-GB"/>
              </w:rPr>
              <w:t>Is the criterion relevant for (for example) the quality?</w:t>
            </w:r>
          </w:p>
        </w:tc>
        <w:tc>
          <w:tcPr>
            <w:tcW w:w="5985" w:type="dxa"/>
          </w:tcPr>
          <w:p w:rsidR="006A5319" w:rsidRPr="006A5319" w:rsidRDefault="00AC2537" w:rsidP="00AC2537">
            <w:pPr>
              <w:rPr>
                <w:lang w:val="en-GB"/>
              </w:rPr>
            </w:pPr>
            <w:r w:rsidRPr="00AC2537">
              <w:rPr>
                <w:lang w:val="en-GB"/>
              </w:rPr>
              <w:t xml:space="preserve">It is not forbidden, but unwise to use this criterion. After all, a </w:t>
            </w:r>
            <w:r>
              <w:rPr>
                <w:lang w:val="en-GB"/>
              </w:rPr>
              <w:t xml:space="preserve">tender offer can be chosen as winner </w:t>
            </w:r>
            <w:r w:rsidRPr="00AC2537">
              <w:rPr>
                <w:lang w:val="en-GB"/>
              </w:rPr>
              <w:t>on improper grounds</w:t>
            </w:r>
            <w:r>
              <w:rPr>
                <w:lang w:val="en-GB"/>
              </w:rPr>
              <w:t xml:space="preserve">, </w:t>
            </w:r>
            <w:r w:rsidRPr="00AC2537">
              <w:rPr>
                <w:lang w:val="en-GB"/>
              </w:rPr>
              <w:t>while other offers are in fact more advantageous.</w:t>
            </w:r>
          </w:p>
        </w:tc>
      </w:tr>
      <w:tr w:rsidR="006A5319" w:rsidRPr="007239A5" w:rsidTr="00CD20CE">
        <w:tc>
          <w:tcPr>
            <w:tcW w:w="3227" w:type="dxa"/>
          </w:tcPr>
          <w:p w:rsidR="00AC2537" w:rsidRPr="00AC2537" w:rsidRDefault="00AC2537" w:rsidP="00AC2537">
            <w:pPr>
              <w:rPr>
                <w:lang w:val="en-GB"/>
              </w:rPr>
            </w:pPr>
            <w:r>
              <w:rPr>
                <w:lang w:val="en-GB"/>
              </w:rPr>
              <w:t xml:space="preserve">Can </w:t>
            </w:r>
            <w:r w:rsidRPr="00AC2537">
              <w:rPr>
                <w:lang w:val="en-GB"/>
              </w:rPr>
              <w:t>be described by a tenderer with reasonable efforts</w:t>
            </w:r>
            <w:r>
              <w:rPr>
                <w:lang w:val="en-GB"/>
              </w:rPr>
              <w:t xml:space="preserve"> </w:t>
            </w:r>
            <w:r w:rsidRPr="00AC2537">
              <w:rPr>
                <w:lang w:val="en-GB"/>
              </w:rPr>
              <w:t xml:space="preserve">how </w:t>
            </w:r>
            <w:r>
              <w:rPr>
                <w:lang w:val="en-GB"/>
              </w:rPr>
              <w:t xml:space="preserve">he fulfils </w:t>
            </w:r>
            <w:r w:rsidRPr="00AC2537">
              <w:rPr>
                <w:lang w:val="en-GB"/>
              </w:rPr>
              <w:t>the wish?</w:t>
            </w:r>
          </w:p>
          <w:p w:rsidR="006A5319" w:rsidRPr="006A5319" w:rsidRDefault="006A5319" w:rsidP="00AC2537">
            <w:pPr>
              <w:rPr>
                <w:lang w:val="en-GB"/>
              </w:rPr>
            </w:pPr>
          </w:p>
        </w:tc>
        <w:tc>
          <w:tcPr>
            <w:tcW w:w="5985" w:type="dxa"/>
          </w:tcPr>
          <w:p w:rsidR="006A5319" w:rsidRPr="006A5319" w:rsidRDefault="00AC2537" w:rsidP="00CD20CE">
            <w:pPr>
              <w:rPr>
                <w:lang w:val="en-GB"/>
              </w:rPr>
            </w:pPr>
            <w:r w:rsidRPr="00AC2537">
              <w:rPr>
                <w:lang w:val="en-GB"/>
              </w:rPr>
              <w:t>The criterion can be disproportionate and therefore unacceptable.</w:t>
            </w:r>
            <w:r>
              <w:rPr>
                <w:lang w:val="en-GB"/>
              </w:rPr>
              <w:t xml:space="preserve"> </w:t>
            </w:r>
            <w:r w:rsidRPr="00AC2537">
              <w:rPr>
                <w:lang w:val="en-GB"/>
              </w:rPr>
              <w:t xml:space="preserve">In any case, it is not wise to </w:t>
            </w:r>
            <w:r>
              <w:rPr>
                <w:lang w:val="en-GB"/>
              </w:rPr>
              <w:t xml:space="preserve">demand that tenderers </w:t>
            </w:r>
            <w:r w:rsidRPr="00AC2537">
              <w:rPr>
                <w:lang w:val="en-GB"/>
              </w:rPr>
              <w:t>make an excessive effort</w:t>
            </w:r>
            <w:r>
              <w:rPr>
                <w:lang w:val="en-GB"/>
              </w:rPr>
              <w:t xml:space="preserve"> </w:t>
            </w:r>
            <w:r w:rsidRPr="00AC2537">
              <w:rPr>
                <w:lang w:val="en-GB"/>
              </w:rPr>
              <w:t>for the preparation of the</w:t>
            </w:r>
            <w:r>
              <w:rPr>
                <w:lang w:val="en-GB"/>
              </w:rPr>
              <w:t>ir tender</w:t>
            </w:r>
            <w:r w:rsidR="007239A5">
              <w:rPr>
                <w:lang w:val="en-GB"/>
              </w:rPr>
              <w:t xml:space="preserve"> </w:t>
            </w:r>
            <w:r>
              <w:rPr>
                <w:lang w:val="en-GB"/>
              </w:rPr>
              <w:t>offer</w:t>
            </w:r>
            <w:r w:rsidRPr="00AC2537">
              <w:rPr>
                <w:lang w:val="en-GB"/>
              </w:rPr>
              <w:t>. When the efforts required for drawing up a good offer are relatively large,</w:t>
            </w:r>
            <w:r w:rsidR="00CD20CE">
              <w:rPr>
                <w:lang w:val="en-GB"/>
              </w:rPr>
              <w:t xml:space="preserve"> </w:t>
            </w:r>
            <w:r w:rsidR="00AB305D">
              <w:rPr>
                <w:lang w:val="en-GB"/>
              </w:rPr>
              <w:t>It is possible that only</w:t>
            </w:r>
            <w:r w:rsidRPr="00AC2537">
              <w:rPr>
                <w:lang w:val="en-GB"/>
              </w:rPr>
              <w:t xml:space="preserve"> the companies that</w:t>
            </w:r>
            <w:r w:rsidR="00AB305D">
              <w:rPr>
                <w:lang w:val="en-GB"/>
              </w:rPr>
              <w:t xml:space="preserve"> have a lot of free time on their hands </w:t>
            </w:r>
            <w:r w:rsidRPr="00AC2537">
              <w:rPr>
                <w:lang w:val="en-GB"/>
              </w:rPr>
              <w:t xml:space="preserve"> (and </w:t>
            </w:r>
            <w:r w:rsidR="00AB305D">
              <w:rPr>
                <w:lang w:val="en-GB"/>
              </w:rPr>
              <w:t xml:space="preserve">are </w:t>
            </w:r>
            <w:r w:rsidRPr="00AC2537">
              <w:rPr>
                <w:lang w:val="en-GB"/>
              </w:rPr>
              <w:t>maybe not</w:t>
            </w:r>
            <w:r w:rsidR="00AB305D">
              <w:rPr>
                <w:lang w:val="en-GB"/>
              </w:rPr>
              <w:t xml:space="preserve"> </w:t>
            </w:r>
            <w:r w:rsidRPr="00AC2537">
              <w:rPr>
                <w:lang w:val="en-GB"/>
              </w:rPr>
              <w:t xml:space="preserve">the most suitable ones) </w:t>
            </w:r>
            <w:r w:rsidR="00AB305D">
              <w:rPr>
                <w:lang w:val="en-GB"/>
              </w:rPr>
              <w:t xml:space="preserve">have </w:t>
            </w:r>
            <w:r w:rsidRPr="00AC2537">
              <w:rPr>
                <w:lang w:val="en-GB"/>
              </w:rPr>
              <w:t>the best</w:t>
            </w:r>
            <w:r w:rsidR="00AB305D">
              <w:rPr>
                <w:lang w:val="en-GB"/>
              </w:rPr>
              <w:t xml:space="preserve"> chances of winning the tender</w:t>
            </w:r>
            <w:r w:rsidRPr="00AC2537">
              <w:rPr>
                <w:lang w:val="en-GB"/>
              </w:rPr>
              <w:t>.</w:t>
            </w:r>
          </w:p>
        </w:tc>
      </w:tr>
      <w:tr w:rsidR="00761742" w:rsidRPr="007239A5" w:rsidTr="00CD20CE">
        <w:tc>
          <w:tcPr>
            <w:tcW w:w="3227" w:type="dxa"/>
          </w:tcPr>
          <w:p w:rsidR="00AB305D" w:rsidRPr="00AB305D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>Is it possible to assess the criterion within a reasonable time?</w:t>
            </w:r>
          </w:p>
          <w:p w:rsidR="00761742" w:rsidRPr="006A5319" w:rsidRDefault="00761742" w:rsidP="00AB305D">
            <w:pPr>
              <w:rPr>
                <w:lang w:val="en-GB"/>
              </w:rPr>
            </w:pPr>
          </w:p>
        </w:tc>
        <w:tc>
          <w:tcPr>
            <w:tcW w:w="5985" w:type="dxa"/>
          </w:tcPr>
          <w:p w:rsidR="00761742" w:rsidRPr="006A5319" w:rsidRDefault="00AB305D" w:rsidP="00A77E45">
            <w:pPr>
              <w:rPr>
                <w:lang w:val="en-GB"/>
              </w:rPr>
            </w:pPr>
            <w:r w:rsidRPr="00AB305D">
              <w:rPr>
                <w:lang w:val="en-GB"/>
              </w:rPr>
              <w:t xml:space="preserve">The use of the criterion is not prohibited, but when </w:t>
            </w:r>
            <w:bookmarkStart w:id="0" w:name="_GoBack"/>
            <w:bookmarkEnd w:id="0"/>
            <w:r>
              <w:rPr>
                <w:lang w:val="en-GB"/>
              </w:rPr>
              <w:t xml:space="preserve">the chance of a </w:t>
            </w:r>
            <w:r w:rsidRPr="00AB305D">
              <w:rPr>
                <w:lang w:val="en-GB"/>
              </w:rPr>
              <w:t xml:space="preserve">good judgment requires a disproportionate </w:t>
            </w:r>
            <w:r>
              <w:rPr>
                <w:lang w:val="en-GB"/>
              </w:rPr>
              <w:t xml:space="preserve">high </w:t>
            </w:r>
            <w:r w:rsidRPr="00AB305D">
              <w:rPr>
                <w:lang w:val="en-GB"/>
              </w:rPr>
              <w:t>effort</w:t>
            </w:r>
            <w:r>
              <w:rPr>
                <w:lang w:val="en-GB"/>
              </w:rPr>
              <w:t>,</w:t>
            </w:r>
            <w:r w:rsidRPr="00AB305D">
              <w:rPr>
                <w:lang w:val="en-GB"/>
              </w:rPr>
              <w:t xml:space="preserve"> the chance</w:t>
            </w:r>
            <w:r>
              <w:rPr>
                <w:lang w:val="en-GB"/>
              </w:rPr>
              <w:t xml:space="preserve">s on </w:t>
            </w:r>
            <w:r w:rsidRPr="00AB305D">
              <w:rPr>
                <w:lang w:val="en-GB"/>
              </w:rPr>
              <w:t xml:space="preserve">errors </w:t>
            </w:r>
            <w:r>
              <w:rPr>
                <w:lang w:val="en-GB"/>
              </w:rPr>
              <w:t xml:space="preserve">are </w:t>
            </w:r>
            <w:r w:rsidRPr="00AB305D">
              <w:rPr>
                <w:lang w:val="en-GB"/>
              </w:rPr>
              <w:t>unacceptably high. This criterion also yields high transaction costs for the contracting authority</w:t>
            </w:r>
            <w:r>
              <w:rPr>
                <w:lang w:val="en-GB"/>
              </w:rPr>
              <w:t>.</w:t>
            </w:r>
          </w:p>
        </w:tc>
      </w:tr>
      <w:tr w:rsidR="00761742" w:rsidRPr="006A5319" w:rsidTr="00CD20CE">
        <w:tc>
          <w:tcPr>
            <w:tcW w:w="3227" w:type="dxa"/>
          </w:tcPr>
          <w:p w:rsidR="00AB305D" w:rsidRPr="00AB305D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>Is</w:t>
            </w:r>
            <w:r>
              <w:rPr>
                <w:lang w:val="en-GB"/>
              </w:rPr>
              <w:t xml:space="preserve"> it possible to devise in advance </w:t>
            </w:r>
            <w:r w:rsidRPr="00AB305D">
              <w:rPr>
                <w:lang w:val="en-GB"/>
              </w:rPr>
              <w:t>what is important to</w:t>
            </w:r>
            <w:r>
              <w:rPr>
                <w:lang w:val="en-GB"/>
              </w:rPr>
              <w:t xml:space="preserve"> achieve </w:t>
            </w:r>
            <w:r w:rsidRPr="00AB305D">
              <w:rPr>
                <w:lang w:val="en-GB"/>
              </w:rPr>
              <w:t xml:space="preserve"> a good score </w:t>
            </w:r>
            <w:r>
              <w:rPr>
                <w:lang w:val="en-GB"/>
              </w:rPr>
              <w:t>on the</w:t>
            </w:r>
          </w:p>
          <w:p w:rsidR="00AB305D" w:rsidRPr="00AB305D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>criterion?</w:t>
            </w:r>
          </w:p>
          <w:p w:rsidR="00761742" w:rsidRPr="006A5319" w:rsidRDefault="00761742" w:rsidP="00AB305D">
            <w:pPr>
              <w:rPr>
                <w:lang w:val="en-GB"/>
              </w:rPr>
            </w:pPr>
          </w:p>
        </w:tc>
        <w:tc>
          <w:tcPr>
            <w:tcW w:w="5985" w:type="dxa"/>
          </w:tcPr>
          <w:p w:rsidR="00AB305D" w:rsidRPr="00AB305D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 xml:space="preserve">If afterwards on the basis of the received tenders the framework </w:t>
            </w:r>
            <w:r>
              <w:rPr>
                <w:lang w:val="en-GB"/>
              </w:rPr>
              <w:t xml:space="preserve">for the </w:t>
            </w:r>
            <w:r w:rsidRPr="00AB305D">
              <w:rPr>
                <w:lang w:val="en-GB"/>
              </w:rPr>
              <w:t>assessment</w:t>
            </w:r>
            <w:r>
              <w:rPr>
                <w:lang w:val="en-GB"/>
              </w:rPr>
              <w:t xml:space="preserve"> of the tender offers </w:t>
            </w:r>
            <w:r w:rsidRPr="00AB305D">
              <w:rPr>
                <w:lang w:val="en-GB"/>
              </w:rPr>
              <w:t xml:space="preserve">is </w:t>
            </w:r>
            <w:r>
              <w:rPr>
                <w:lang w:val="en-GB"/>
              </w:rPr>
              <w:t>established</w:t>
            </w:r>
            <w:r w:rsidRPr="00AB305D">
              <w:rPr>
                <w:lang w:val="en-GB"/>
              </w:rPr>
              <w:t xml:space="preserve">, there is a risk of arbitrariness. When </w:t>
            </w:r>
            <w:r>
              <w:rPr>
                <w:lang w:val="en-GB"/>
              </w:rPr>
              <w:t xml:space="preserve">it </w:t>
            </w:r>
            <w:r w:rsidRPr="00AB305D">
              <w:rPr>
                <w:lang w:val="en-GB"/>
              </w:rPr>
              <w:t xml:space="preserve">in no way can be indicated in advance how </w:t>
            </w:r>
            <w:r>
              <w:rPr>
                <w:lang w:val="en-GB"/>
              </w:rPr>
              <w:t xml:space="preserve">the criterion </w:t>
            </w:r>
            <w:r w:rsidRPr="00AB305D">
              <w:rPr>
                <w:lang w:val="en-GB"/>
              </w:rPr>
              <w:t>will be assessed,</w:t>
            </w:r>
          </w:p>
          <w:p w:rsidR="00761742" w:rsidRPr="006A5319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>the criterion is unacceptable</w:t>
            </w:r>
            <w:r w:rsidR="00454049">
              <w:rPr>
                <w:lang w:val="en-GB"/>
              </w:rPr>
              <w:t>.</w:t>
            </w:r>
          </w:p>
        </w:tc>
      </w:tr>
      <w:tr w:rsidR="00761742" w:rsidRPr="007239A5" w:rsidTr="00CD20CE">
        <w:tc>
          <w:tcPr>
            <w:tcW w:w="3227" w:type="dxa"/>
          </w:tcPr>
          <w:p w:rsidR="00AB305D" w:rsidRPr="00AB305D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 xml:space="preserve">Is the criterion formulated in such a way that </w:t>
            </w:r>
            <w:r>
              <w:rPr>
                <w:lang w:val="en-GB"/>
              </w:rPr>
              <w:t xml:space="preserve">some </w:t>
            </w:r>
            <w:r w:rsidRPr="00AB305D">
              <w:rPr>
                <w:lang w:val="en-GB"/>
              </w:rPr>
              <w:t xml:space="preserve">potential tenderers have no chance in </w:t>
            </w:r>
          </w:p>
          <w:p w:rsidR="00AB305D" w:rsidRPr="00AB305D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>advance?</w:t>
            </w:r>
          </w:p>
          <w:p w:rsidR="00761742" w:rsidRPr="006A5319" w:rsidRDefault="00761742" w:rsidP="00AB305D">
            <w:pPr>
              <w:rPr>
                <w:lang w:val="en-GB"/>
              </w:rPr>
            </w:pPr>
          </w:p>
        </w:tc>
        <w:tc>
          <w:tcPr>
            <w:tcW w:w="5985" w:type="dxa"/>
          </w:tcPr>
          <w:p w:rsidR="00761742" w:rsidRPr="006A5319" w:rsidRDefault="00AB305D" w:rsidP="00AB305D">
            <w:pPr>
              <w:rPr>
                <w:lang w:val="en-GB"/>
              </w:rPr>
            </w:pPr>
            <w:r w:rsidRPr="00AB305D">
              <w:rPr>
                <w:lang w:val="en-GB"/>
              </w:rPr>
              <w:t>The criterion may be contrary to procurement law: when</w:t>
            </w:r>
            <w:r>
              <w:rPr>
                <w:lang w:val="en-GB"/>
              </w:rPr>
              <w:t xml:space="preserve"> </w:t>
            </w:r>
            <w:r w:rsidRPr="00AB305D">
              <w:rPr>
                <w:lang w:val="en-GB"/>
              </w:rPr>
              <w:t>there are justified grounds, this disguised form of</w:t>
            </w:r>
            <w:r>
              <w:rPr>
                <w:lang w:val="en-GB"/>
              </w:rPr>
              <w:t xml:space="preserve"> </w:t>
            </w:r>
            <w:r w:rsidRPr="00AB305D">
              <w:rPr>
                <w:lang w:val="en-GB"/>
              </w:rPr>
              <w:t>discrimination are permissible, but the increased chance of disputes</w:t>
            </w:r>
            <w:r>
              <w:rPr>
                <w:lang w:val="en-GB"/>
              </w:rPr>
              <w:t xml:space="preserve"> </w:t>
            </w:r>
            <w:r w:rsidRPr="00AB305D">
              <w:rPr>
                <w:lang w:val="en-GB"/>
              </w:rPr>
              <w:t>however can be a reason not to use the criterion</w:t>
            </w:r>
            <w:r w:rsidR="00454049">
              <w:rPr>
                <w:lang w:val="en-GB"/>
              </w:rPr>
              <w:t>.</w:t>
            </w:r>
          </w:p>
        </w:tc>
      </w:tr>
      <w:tr w:rsidR="00761742" w:rsidRPr="007239A5" w:rsidTr="00CD20CE">
        <w:tc>
          <w:tcPr>
            <w:tcW w:w="3227" w:type="dxa"/>
          </w:tcPr>
          <w:p w:rsidR="00761742" w:rsidRPr="006A5319" w:rsidRDefault="00AB305D" w:rsidP="00CD20CE">
            <w:pPr>
              <w:rPr>
                <w:lang w:val="en-GB"/>
              </w:rPr>
            </w:pPr>
            <w:r>
              <w:rPr>
                <w:lang w:val="en-GB"/>
              </w:rPr>
              <w:t xml:space="preserve">Does </w:t>
            </w:r>
            <w:r w:rsidRPr="00AB305D">
              <w:rPr>
                <w:lang w:val="en-GB"/>
              </w:rPr>
              <w:t xml:space="preserve">the criterion relate to an important quality aspect for the </w:t>
            </w:r>
            <w:r w:rsidR="00CD20CE">
              <w:rPr>
                <w:lang w:val="en-GB"/>
              </w:rPr>
              <w:t>CA?</w:t>
            </w:r>
            <w:r w:rsidRPr="00AB305D">
              <w:rPr>
                <w:lang w:val="en-GB"/>
              </w:rPr>
              <w:t xml:space="preserve"> </w:t>
            </w:r>
          </w:p>
        </w:tc>
        <w:tc>
          <w:tcPr>
            <w:tcW w:w="5985" w:type="dxa"/>
          </w:tcPr>
          <w:p w:rsidR="00761742" w:rsidRPr="006A5319" w:rsidRDefault="00CD20CE">
            <w:pPr>
              <w:rPr>
                <w:lang w:val="en-GB"/>
              </w:rPr>
            </w:pPr>
            <w:r w:rsidRPr="00AB305D">
              <w:rPr>
                <w:lang w:val="en-GB"/>
              </w:rPr>
              <w:t>Leave out the criterion, limit to the main issues.</w:t>
            </w:r>
          </w:p>
        </w:tc>
      </w:tr>
      <w:tr w:rsidR="00761742" w:rsidRPr="007239A5" w:rsidTr="00CD20CE">
        <w:tc>
          <w:tcPr>
            <w:tcW w:w="3227" w:type="dxa"/>
          </w:tcPr>
          <w:p w:rsidR="00CD20CE" w:rsidRPr="00CD20CE" w:rsidRDefault="00CD20CE" w:rsidP="00CD20CE">
            <w:pPr>
              <w:rPr>
                <w:lang w:val="en-GB"/>
              </w:rPr>
            </w:pPr>
            <w:r>
              <w:rPr>
                <w:lang w:val="en-GB"/>
              </w:rPr>
              <w:t>Is the CA</w:t>
            </w:r>
            <w:r w:rsidRPr="00CD20CE">
              <w:rPr>
                <w:lang w:val="en-GB"/>
              </w:rPr>
              <w:t xml:space="preserve"> able to (have) test</w:t>
            </w:r>
            <w:r>
              <w:rPr>
                <w:lang w:val="en-GB"/>
              </w:rPr>
              <w:t xml:space="preserve"> (</w:t>
            </w:r>
            <w:proofErr w:type="spellStart"/>
            <w:r w:rsidRPr="00CD20CE">
              <w:rPr>
                <w:lang w:val="en-GB"/>
              </w:rPr>
              <w:t>ed</w:t>
            </w:r>
            <w:proofErr w:type="spellEnd"/>
            <w:r>
              <w:rPr>
                <w:lang w:val="en-GB"/>
              </w:rPr>
              <w:t xml:space="preserve">) whether </w:t>
            </w:r>
            <w:r w:rsidRPr="00CD20CE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contract is fulfilled </w:t>
            </w:r>
            <w:r w:rsidRPr="00CD20CE">
              <w:rPr>
                <w:lang w:val="en-GB"/>
              </w:rPr>
              <w:t>according to the criterion?</w:t>
            </w:r>
          </w:p>
          <w:p w:rsidR="00761742" w:rsidRPr="006A5319" w:rsidRDefault="00761742" w:rsidP="00CD20CE">
            <w:pPr>
              <w:rPr>
                <w:lang w:val="en-GB"/>
              </w:rPr>
            </w:pPr>
          </w:p>
        </w:tc>
        <w:tc>
          <w:tcPr>
            <w:tcW w:w="5985" w:type="dxa"/>
          </w:tcPr>
          <w:p w:rsidR="00761742" w:rsidRPr="006A5319" w:rsidRDefault="00CD20CE" w:rsidP="00CD20CE">
            <w:pPr>
              <w:rPr>
                <w:lang w:val="en-GB"/>
              </w:rPr>
            </w:pPr>
            <w:r w:rsidRPr="00CD20CE">
              <w:rPr>
                <w:lang w:val="en-GB"/>
              </w:rPr>
              <w:t>It is not forbidden, but unwise to use this criterion. 'Decent' tenderers can be disadvantaged by it</w:t>
            </w:r>
            <w:r>
              <w:rPr>
                <w:lang w:val="en-GB"/>
              </w:rPr>
              <w:t xml:space="preserve"> by </w:t>
            </w:r>
            <w:r w:rsidR="008D17CC" w:rsidRPr="00CD20CE">
              <w:rPr>
                <w:lang w:val="en-GB"/>
              </w:rPr>
              <w:t>behaviour</w:t>
            </w:r>
            <w:r w:rsidRPr="00CD20CE">
              <w:rPr>
                <w:lang w:val="en-GB"/>
              </w:rPr>
              <w:t xml:space="preserve"> of indecent</w:t>
            </w:r>
            <w:r>
              <w:rPr>
                <w:lang w:val="en-GB"/>
              </w:rPr>
              <w:t xml:space="preserve"> tenderers.</w:t>
            </w:r>
          </w:p>
        </w:tc>
      </w:tr>
    </w:tbl>
    <w:p w:rsidR="00BA75FD" w:rsidRDefault="00BA75FD">
      <w:pPr>
        <w:rPr>
          <w:lang w:val="en-GB"/>
        </w:rPr>
      </w:pPr>
    </w:p>
    <w:p w:rsidR="004E51F6" w:rsidRPr="004E51F6" w:rsidRDefault="004E51F6">
      <w:pPr>
        <w:rPr>
          <w:b/>
          <w:lang w:val="en-GB"/>
        </w:rPr>
      </w:pPr>
      <w:r w:rsidRPr="004E51F6">
        <w:rPr>
          <w:b/>
          <w:lang w:val="en-GB"/>
        </w:rPr>
        <w:t xml:space="preserve">With thanks to </w:t>
      </w:r>
      <w:proofErr w:type="spellStart"/>
      <w:r w:rsidRPr="004E51F6">
        <w:rPr>
          <w:b/>
          <w:lang w:val="en-GB"/>
        </w:rPr>
        <w:t>Tsong</w:t>
      </w:r>
      <w:proofErr w:type="spellEnd"/>
      <w:r w:rsidRPr="004E51F6">
        <w:rPr>
          <w:b/>
          <w:lang w:val="en-GB"/>
        </w:rPr>
        <w:t xml:space="preserve"> </w:t>
      </w:r>
      <w:proofErr w:type="spellStart"/>
      <w:r w:rsidRPr="004E51F6">
        <w:rPr>
          <w:b/>
          <w:lang w:val="en-GB"/>
        </w:rPr>
        <w:t>Ho</w:t>
      </w:r>
      <w:proofErr w:type="spellEnd"/>
      <w:r w:rsidRPr="004E51F6">
        <w:rPr>
          <w:b/>
          <w:lang w:val="en-GB"/>
        </w:rPr>
        <w:t xml:space="preserve"> Chen</w:t>
      </w:r>
    </w:p>
    <w:sectPr w:rsidR="004E51F6" w:rsidRPr="004E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19"/>
    <w:rsid w:val="00143EEC"/>
    <w:rsid w:val="002A6283"/>
    <w:rsid w:val="003142D0"/>
    <w:rsid w:val="00454049"/>
    <w:rsid w:val="004E51F6"/>
    <w:rsid w:val="006A5319"/>
    <w:rsid w:val="007239A5"/>
    <w:rsid w:val="00761742"/>
    <w:rsid w:val="008D17CC"/>
    <w:rsid w:val="008E085F"/>
    <w:rsid w:val="00A77E45"/>
    <w:rsid w:val="00AB305D"/>
    <w:rsid w:val="00AC2537"/>
    <w:rsid w:val="00BA75FD"/>
    <w:rsid w:val="00CD20CE"/>
    <w:rsid w:val="00E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Rauws, Maarten</dc:creator>
  <cp:lastModifiedBy>Rauws, Maarten</cp:lastModifiedBy>
  <cp:revision>2</cp:revision>
  <cp:lastPrinted>2018-03-20T09:18:00Z</cp:lastPrinted>
  <dcterms:created xsi:type="dcterms:W3CDTF">2018-03-20T23:04:00Z</dcterms:created>
  <dcterms:modified xsi:type="dcterms:W3CDTF">2018-03-20T23:04:00Z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-1461228258</vt:i4>
  </property>
  <property fmtid="{D5CDD505-2E9C-101B-9397-08002B2CF9AE}" pid="3" name="_NewReviewCycle">
    <vt:lpwstr/>
  </property>
  <property fmtid="{D5CDD505-2E9C-101B-9397-08002B2CF9AE}" pid="4" name="_EmailSubject">
    <vt:lpwstr>A big thank you for all your support - Procura+ Seminar 2018</vt:lpwstr>
  </property>
  <property fmtid="{D5CDD505-2E9C-101B-9397-08002B2CF9AE}" pid="5" name="_AuthorEmail">
    <vt:lpwstr/>
  </property>
  <property fmtid="{D5CDD505-2E9C-101B-9397-08002B2CF9AE}" pid="6" name="_AuthorEmailDisplayName">
    <vt:lpwstr>Rauws, Maarten</vt:lpwstr>
  </property>
</Properties>
</file>